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gaybbe4w8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🍎 New Breakfast Procedures for Montclair Students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excited to welcome students each morning with a healthy breakfast and a positive start to the day! Please review the updated breakfast process and expectations for the 2025–2026 school year.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9y875rsdq5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🕗 Morning Arrival &amp; Entry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Students who would like breakfast should enter through the </w:t>
      </w:r>
      <w:r w:rsidDel="00000000" w:rsidR="00000000" w:rsidRPr="00000000">
        <w:rPr>
          <w:b w:val="1"/>
          <w:i w:val="1"/>
          <w:rtl w:val="0"/>
        </w:rPr>
        <w:t xml:space="preserve">cafeteria doors off of Newport Street</w:t>
      </w:r>
      <w:r w:rsidDel="00000000" w:rsidR="00000000" w:rsidRPr="00000000">
        <w:rPr>
          <w:b w:val="1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Once inside, </w:t>
      </w:r>
      <w:r w:rsidDel="00000000" w:rsidR="00000000" w:rsidRPr="00000000">
        <w:rPr>
          <w:b w:val="1"/>
          <w:rtl w:val="0"/>
        </w:rPr>
        <w:t xml:space="preserve">school staff will guide students to the breakfast line</w:t>
      </w:r>
      <w:r w:rsidDel="00000000" w:rsidR="00000000" w:rsidRPr="00000000">
        <w:rPr>
          <w:rtl w:val="0"/>
        </w:rPr>
        <w:t xml:space="preserve">, where they will: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Enter their lunch number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Pick up their breakfast</w:t>
        <w:br w:type="textWrapping"/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gdv7jyfkjv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🍽 Breakfast Seating &amp; Expectations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There is no assigned seating</w:t>
      </w:r>
      <w:r w:rsidDel="00000000" w:rsidR="00000000" w:rsidRPr="00000000">
        <w:rPr>
          <w:rtl w:val="0"/>
        </w:rPr>
        <w:t xml:space="preserve"> during breakfast. However, students must: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Remain seated unless given permission to leave their seat by an adult on duty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Follow our </w:t>
      </w:r>
      <w:r w:rsidDel="00000000" w:rsidR="00000000" w:rsidRPr="00000000">
        <w:rPr>
          <w:b w:val="1"/>
          <w:rtl w:val="0"/>
        </w:rPr>
        <w:t xml:space="preserve">CARES core values</w:t>
      </w:r>
      <w:r w:rsidDel="00000000" w:rsidR="00000000" w:rsidRPr="00000000">
        <w:rPr>
          <w:rtl w:val="0"/>
        </w:rPr>
        <w:t xml:space="preserve"> (Cooperation, Assertion, Responsibility, Empathy, and Self-Control)</w:t>
        <w:br w:type="textWrapping"/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tor54ttjb5u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If Expectations Are Not Met: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Students who are not meeting behavior expectations may be asked to sit at the </w:t>
      </w:r>
      <w:r w:rsidDel="00000000" w:rsidR="00000000" w:rsidRPr="00000000">
        <w:rPr>
          <w:b w:val="1"/>
          <w:rtl w:val="0"/>
        </w:rPr>
        <w:t xml:space="preserve">Reflection Table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Multiple infractions</w:t>
      </w:r>
      <w:r w:rsidDel="00000000" w:rsidR="00000000" w:rsidRPr="00000000">
        <w:rPr>
          <w:rtl w:val="0"/>
        </w:rPr>
        <w:t xml:space="preserve"> may result in a </w:t>
      </w:r>
      <w:r w:rsidDel="00000000" w:rsidR="00000000" w:rsidRPr="00000000">
        <w:rPr>
          <w:b w:val="1"/>
          <w:rtl w:val="0"/>
        </w:rPr>
        <w:t xml:space="preserve">family conference with the Dean of Culture</w:t>
      </w:r>
      <w:r w:rsidDel="00000000" w:rsidR="00000000" w:rsidRPr="00000000">
        <w:rPr>
          <w:rtl w:val="0"/>
        </w:rPr>
        <w:t xml:space="preserve"> to create a support plan. Our goal is to ensure every student can enjoy breakfast in a </w:t>
      </w:r>
      <w:r w:rsidDel="00000000" w:rsidR="00000000" w:rsidRPr="00000000">
        <w:rPr>
          <w:b w:val="1"/>
          <w:rtl w:val="0"/>
        </w:rPr>
        <w:t xml:space="preserve">safe and welcoming environment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3vzsd1dwo2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📋 Overflow Plans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event of high breakfast participation, we have the following overflow procedures in place: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 A</w:t>
      </w:r>
      <w:r w:rsidDel="00000000" w:rsidR="00000000" w:rsidRPr="00000000">
        <w:rPr>
          <w:rtl w:val="0"/>
        </w:rPr>
        <w:t xml:space="preserve">: Students may sit on the </w:t>
      </w:r>
      <w:r w:rsidDel="00000000" w:rsidR="00000000" w:rsidRPr="00000000">
        <w:rPr>
          <w:b w:val="1"/>
          <w:rtl w:val="0"/>
        </w:rPr>
        <w:t xml:space="preserve">couches in the hallway or in the cafeteria</w:t>
      </w:r>
      <w:r w:rsidDel="00000000" w:rsidR="00000000" w:rsidRPr="00000000">
        <w:rPr>
          <w:rtl w:val="0"/>
        </w:rPr>
        <w:t xml:space="preserve">, with adult supervision.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 B</w:t>
      </w:r>
      <w:r w:rsidDel="00000000" w:rsidR="00000000" w:rsidRPr="00000000">
        <w:rPr>
          <w:rtl w:val="0"/>
        </w:rPr>
        <w:t xml:space="preserve">: If needed, small groups (approximately 20 students) will be </w:t>
      </w:r>
      <w:r w:rsidDel="00000000" w:rsidR="00000000" w:rsidRPr="00000000">
        <w:rPr>
          <w:b w:val="1"/>
          <w:rtl w:val="0"/>
        </w:rPr>
        <w:t xml:space="preserve">supervised and transitioned to the auditorium</w:t>
      </w:r>
      <w:r w:rsidDel="00000000" w:rsidR="00000000" w:rsidRPr="00000000">
        <w:rPr>
          <w:rtl w:val="0"/>
        </w:rPr>
        <w:t xml:space="preserve"> by staff.</w:t>
        <w:br w:type="textWrapping"/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9f4ny4n1vc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🏫 Transition to Class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rtl w:val="0"/>
        </w:rPr>
        <w:t xml:space="preserve">8:05 AM</w:t>
      </w:r>
      <w:r w:rsidDel="00000000" w:rsidR="00000000" w:rsidRPr="00000000">
        <w:rPr>
          <w:rtl w:val="0"/>
        </w:rPr>
        <w:t xml:space="preserve">, all students will be </w:t>
      </w:r>
      <w:r w:rsidDel="00000000" w:rsidR="00000000" w:rsidRPr="00000000">
        <w:rPr>
          <w:b w:val="1"/>
          <w:rtl w:val="0"/>
        </w:rPr>
        <w:t xml:space="preserve">transitioned to their classrooms</w:t>
      </w:r>
      <w:r w:rsidDel="00000000" w:rsidR="00000000" w:rsidRPr="00000000">
        <w:rPr>
          <w:rtl w:val="0"/>
        </w:rPr>
        <w:t xml:space="preserve"> by school staff: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Kindergarten and 1st grade</w:t>
      </w:r>
      <w:r w:rsidDel="00000000" w:rsidR="00000000" w:rsidRPr="00000000">
        <w:rPr>
          <w:rtl w:val="0"/>
        </w:rPr>
        <w:t xml:space="preserve"> students will be assisted by their paraprofessionals.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2nd through 5th grade</w:t>
      </w:r>
      <w:r w:rsidDel="00000000" w:rsidR="00000000" w:rsidRPr="00000000">
        <w:rPr>
          <w:rtl w:val="0"/>
        </w:rPr>
        <w:t xml:space="preserve"> students will be supported by additional staff members.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